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B0" w:rsidRPr="00F91560" w:rsidRDefault="000646B0" w:rsidP="000646B0">
      <w:pPr>
        <w:spacing w:line="288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91560">
        <w:rPr>
          <w:rFonts w:ascii="Rupee Foradian" w:hAnsi="Rupee Foradian" w:cs="Tahoma"/>
          <w:b/>
          <w:sz w:val="20"/>
          <w:szCs w:val="20"/>
          <w:u w:val="single"/>
        </w:rPr>
        <w:t>ITEM NO. 01 (</w:t>
      </w:r>
      <w:r>
        <w:rPr>
          <w:rFonts w:ascii="Rupee Foradian" w:hAnsi="Rupee Foradian" w:cs="Tahoma"/>
          <w:b/>
          <w:sz w:val="20"/>
          <w:szCs w:val="20"/>
          <w:u w:val="single"/>
        </w:rPr>
        <w:t>C-36</w:t>
      </w:r>
      <w:r w:rsidRPr="00F91560">
        <w:rPr>
          <w:rFonts w:ascii="Rupee Foradian" w:hAnsi="Rupee Foradian" w:cs="Tahoma"/>
          <w:b/>
          <w:sz w:val="20"/>
          <w:szCs w:val="20"/>
          <w:u w:val="single"/>
        </w:rPr>
        <w:t xml:space="preserve">) </w:t>
      </w:r>
    </w:p>
    <w:p w:rsidR="000646B0" w:rsidRPr="00F91560" w:rsidRDefault="000646B0" w:rsidP="000646B0">
      <w:pPr>
        <w:jc w:val="both"/>
        <w:rPr>
          <w:rFonts w:ascii="Rupee Foradian" w:hAnsi="Rupee Foradian" w:cs="Tahoma"/>
          <w:sz w:val="20"/>
          <w:szCs w:val="20"/>
        </w:rPr>
      </w:pPr>
    </w:p>
    <w:p w:rsidR="000646B0" w:rsidRPr="00F91560" w:rsidRDefault="000646B0" w:rsidP="000646B0">
      <w:pPr>
        <w:jc w:val="both"/>
        <w:rPr>
          <w:rFonts w:ascii="Rupee Foradian" w:hAnsi="Rupee Foradian" w:cs="Tahoma"/>
          <w:bCs/>
          <w:sz w:val="20"/>
          <w:szCs w:val="20"/>
        </w:rPr>
      </w:pPr>
    </w:p>
    <w:p w:rsidR="000646B0" w:rsidRPr="00F91560" w:rsidRDefault="000646B0" w:rsidP="000646B0">
      <w:pPr>
        <w:spacing w:line="360" w:lineRule="auto"/>
        <w:ind w:firstLine="720"/>
        <w:jc w:val="both"/>
        <w:rPr>
          <w:rFonts w:ascii="Rupee Foradian" w:hAnsi="Rupee Foradian" w:cs="Tahoma"/>
          <w:bCs/>
          <w:sz w:val="20"/>
          <w:szCs w:val="20"/>
        </w:rPr>
      </w:pPr>
      <w:r w:rsidRPr="00F91560">
        <w:rPr>
          <w:rFonts w:ascii="Rupee Foradian" w:hAnsi="Rupee Foradian" w:cs="Tahoma"/>
          <w:bCs/>
          <w:sz w:val="20"/>
          <w:szCs w:val="20"/>
        </w:rPr>
        <w:t xml:space="preserve">Confirmation and signing of the minutes of the Council’s Meeting No. </w:t>
      </w:r>
      <w:r>
        <w:rPr>
          <w:rFonts w:ascii="Rupee Foradian" w:hAnsi="Rupee Foradian" w:cs="Tahoma"/>
          <w:bCs/>
          <w:sz w:val="20"/>
          <w:szCs w:val="20"/>
        </w:rPr>
        <w:t>12/2012-13 held on 31.01.2013</w:t>
      </w:r>
      <w:r w:rsidRPr="00F91560">
        <w:rPr>
          <w:rFonts w:ascii="Rupee Foradian" w:hAnsi="Rupee Foradian" w:cs="Tahoma"/>
          <w:bCs/>
          <w:sz w:val="20"/>
          <w:szCs w:val="20"/>
        </w:rPr>
        <w:t xml:space="preserve">. </w:t>
      </w:r>
      <w:r w:rsidRPr="00F91560">
        <w:rPr>
          <w:rFonts w:ascii="Rupee Foradian" w:hAnsi="Rupee Foradian" w:cs="Tahoma"/>
          <w:b/>
          <w:bCs/>
          <w:sz w:val="20"/>
          <w:szCs w:val="20"/>
          <w:effect w:val="blinkBackground"/>
        </w:rPr>
        <w:t>(See pages</w:t>
      </w:r>
      <w:r>
        <w:rPr>
          <w:rFonts w:ascii="Rupee Foradian" w:hAnsi="Rupee Foradian" w:cs="Tahoma"/>
          <w:b/>
          <w:bCs/>
          <w:sz w:val="20"/>
          <w:szCs w:val="20"/>
          <w:effect w:val="blinkBackground"/>
        </w:rPr>
        <w:t xml:space="preserve"> 3- </w:t>
      </w:r>
      <w:proofErr w:type="gramStart"/>
      <w:r>
        <w:rPr>
          <w:rFonts w:ascii="Rupee Foradian" w:hAnsi="Rupee Foradian" w:cs="Tahoma"/>
          <w:b/>
          <w:bCs/>
          <w:sz w:val="20"/>
          <w:szCs w:val="20"/>
          <w:effect w:val="blinkBackground"/>
        </w:rPr>
        <w:t>6 )</w:t>
      </w:r>
      <w:proofErr w:type="gramEnd"/>
    </w:p>
    <w:p w:rsidR="000646B0" w:rsidRPr="00F91560" w:rsidRDefault="000646B0" w:rsidP="000646B0">
      <w:pPr>
        <w:jc w:val="both"/>
        <w:rPr>
          <w:rFonts w:ascii="Rupee Foradian" w:hAnsi="Rupee Foradian" w:cs="Tahoma"/>
          <w:bCs/>
          <w:sz w:val="20"/>
          <w:szCs w:val="20"/>
        </w:rPr>
      </w:pPr>
    </w:p>
    <w:p w:rsidR="000646B0" w:rsidRPr="00F91560" w:rsidRDefault="000646B0" w:rsidP="000646B0">
      <w:pPr>
        <w:rPr>
          <w:rFonts w:ascii="Rupee Foradian" w:hAnsi="Rupee Foradian" w:cs="Tahoma"/>
          <w:sz w:val="20"/>
          <w:szCs w:val="20"/>
        </w:rPr>
      </w:pPr>
    </w:p>
    <w:p w:rsidR="000646B0" w:rsidRPr="00F91560" w:rsidRDefault="000646B0" w:rsidP="000646B0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 w:rsidRPr="00F91560">
        <w:rPr>
          <w:rFonts w:ascii="Rupee Foradian" w:hAnsi="Rupee Foradian" w:cs="Tahoma"/>
          <w:b/>
          <w:sz w:val="20"/>
          <w:szCs w:val="20"/>
          <w:u w:val="single"/>
        </w:rPr>
        <w:t>COUNCIL’S DECISION</w:t>
      </w:r>
    </w:p>
    <w:p w:rsidR="000646B0" w:rsidRDefault="000646B0" w:rsidP="000646B0"/>
    <w:p w:rsidR="000646B0" w:rsidRDefault="000646B0" w:rsidP="000646B0">
      <w:pPr>
        <w:jc w:val="center"/>
      </w:pPr>
      <w:r w:rsidRPr="009A5650">
        <w:rPr>
          <w:rFonts w:ascii="Rupee Foradian" w:hAnsi="Rupee Foradian" w:cs="Tahoma"/>
          <w:sz w:val="20"/>
          <w:szCs w:val="20"/>
        </w:rPr>
        <w:t>Minutes confirmed.</w:t>
      </w:r>
    </w:p>
    <w:p w:rsidR="000646B0" w:rsidRDefault="000646B0" w:rsidP="000646B0"/>
    <w:p w:rsidR="000646B0" w:rsidRDefault="000646B0" w:rsidP="000646B0"/>
    <w:p w:rsidR="000646B0" w:rsidRDefault="000646B0" w:rsidP="000646B0"/>
    <w:p w:rsidR="000646B0" w:rsidRDefault="000646B0" w:rsidP="000646B0">
      <w:r>
        <w:br w:type="page"/>
      </w:r>
    </w:p>
    <w:p w:rsidR="000646B0" w:rsidRPr="00523A01" w:rsidRDefault="000646B0" w:rsidP="000646B0">
      <w:pPr>
        <w:jc w:val="center"/>
        <w:rPr>
          <w:rFonts w:ascii="Rupee Foradian" w:hAnsi="Rupee Foradian"/>
          <w:b/>
          <w:sz w:val="20"/>
          <w:szCs w:val="20"/>
        </w:rPr>
      </w:pPr>
      <w:r w:rsidRPr="00523A01">
        <w:rPr>
          <w:rFonts w:ascii="Rupee Foradian" w:hAnsi="Rupee Foradian" w:cs="Tahoma"/>
          <w:b/>
          <w:sz w:val="20"/>
          <w:szCs w:val="20"/>
        </w:rPr>
        <w:lastRenderedPageBreak/>
        <w:t>NEW DELHI MUNICIPAL COUNCIL</w:t>
      </w:r>
    </w:p>
    <w:p w:rsidR="000646B0" w:rsidRPr="00523A01" w:rsidRDefault="000646B0" w:rsidP="000646B0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PALIKA </w:t>
      </w: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>KENDRA  :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 NEW DELHI</w:t>
      </w:r>
    </w:p>
    <w:p w:rsidR="000646B0" w:rsidRPr="00523A01" w:rsidRDefault="000646B0" w:rsidP="000646B0">
      <w:pPr>
        <w:jc w:val="center"/>
        <w:rPr>
          <w:rFonts w:ascii="Rupee Foradian" w:hAnsi="Rupee Foradian"/>
          <w:sz w:val="20"/>
          <w:szCs w:val="20"/>
        </w:rPr>
      </w:pPr>
    </w:p>
    <w:p w:rsidR="000646B0" w:rsidRPr="00523A01" w:rsidRDefault="000646B0" w:rsidP="000646B0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MINUTES OF THE </w:t>
      </w: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COUNCIL’S 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 ORDINARY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MEETING NO. 1</w:t>
      </w:r>
      <w:r>
        <w:rPr>
          <w:rFonts w:ascii="Rupee Foradian" w:hAnsi="Rupee Foradian" w:cs="Tahoma"/>
          <w:b/>
          <w:sz w:val="20"/>
          <w:szCs w:val="20"/>
          <w:u w:val="single"/>
        </w:rPr>
        <w:t>2</w:t>
      </w: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/2012-13 HELD ON </w:t>
      </w:r>
      <w:r>
        <w:rPr>
          <w:rFonts w:ascii="Rupee Foradian" w:hAnsi="Rupee Foradian" w:cs="Tahoma"/>
          <w:b/>
          <w:sz w:val="20"/>
          <w:szCs w:val="20"/>
          <w:u w:val="single"/>
        </w:rPr>
        <w:t>31.</w:t>
      </w: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01.2013, AT </w:t>
      </w:r>
      <w:r>
        <w:rPr>
          <w:rFonts w:ascii="Rupee Foradian" w:hAnsi="Rupee Foradian" w:cs="Tahoma"/>
          <w:b/>
          <w:sz w:val="20"/>
          <w:szCs w:val="20"/>
          <w:u w:val="single"/>
        </w:rPr>
        <w:t>4-00 P</w:t>
      </w: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.M. IN THE COUNCIL ROOM, PALIKA KENDRA, </w:t>
      </w: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>NEW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DELHI.</w:t>
      </w:r>
    </w:p>
    <w:p w:rsidR="000646B0" w:rsidRDefault="000646B0" w:rsidP="000646B0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p w:rsidR="000646B0" w:rsidRPr="00523A01" w:rsidRDefault="000646B0" w:rsidP="000646B0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tbl>
      <w:tblPr>
        <w:tblStyle w:val="TableGrid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33"/>
        <w:gridCol w:w="534"/>
        <w:gridCol w:w="3544"/>
      </w:tblGrid>
      <w:tr w:rsidR="000646B0" w:rsidRPr="00523A01" w:rsidTr="00B15F0D">
        <w:trPr>
          <w:jc w:val="center"/>
        </w:trPr>
        <w:tc>
          <w:tcPr>
            <w:tcW w:w="1833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MEETING NO.</w:t>
            </w:r>
          </w:p>
        </w:tc>
        <w:tc>
          <w:tcPr>
            <w:tcW w:w="534" w:type="dxa"/>
          </w:tcPr>
          <w:p w:rsidR="000646B0" w:rsidRPr="00523A01" w:rsidRDefault="000646B0" w:rsidP="00B15F0D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1</w:t>
            </w:r>
            <w:r>
              <w:rPr>
                <w:rFonts w:ascii="Rupee Foradian" w:hAnsi="Rupee Foradian" w:cs="Tahoma"/>
                <w:b/>
                <w:sz w:val="20"/>
                <w:szCs w:val="20"/>
              </w:rPr>
              <w:t>2</w:t>
            </w: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/2012-13</w:t>
            </w:r>
          </w:p>
        </w:tc>
      </w:tr>
      <w:tr w:rsidR="000646B0" w:rsidRPr="00523A01" w:rsidTr="00B15F0D">
        <w:trPr>
          <w:jc w:val="center"/>
        </w:trPr>
        <w:tc>
          <w:tcPr>
            <w:tcW w:w="1833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DATE</w:t>
            </w:r>
          </w:p>
        </w:tc>
        <w:tc>
          <w:tcPr>
            <w:tcW w:w="534" w:type="dxa"/>
          </w:tcPr>
          <w:p w:rsidR="000646B0" w:rsidRPr="00523A01" w:rsidRDefault="000646B0" w:rsidP="00B15F0D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>
              <w:rPr>
                <w:rFonts w:ascii="Rupee Foradian" w:hAnsi="Rupee Foradian" w:cs="Tahoma"/>
                <w:b/>
                <w:sz w:val="20"/>
                <w:szCs w:val="20"/>
              </w:rPr>
              <w:t>31</w:t>
            </w: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.01.2013</w:t>
            </w:r>
          </w:p>
        </w:tc>
      </w:tr>
      <w:tr w:rsidR="000646B0" w:rsidRPr="00523A01" w:rsidTr="00B15F0D">
        <w:trPr>
          <w:jc w:val="center"/>
        </w:trPr>
        <w:tc>
          <w:tcPr>
            <w:tcW w:w="1833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TIME</w:t>
            </w: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ab/>
            </w:r>
          </w:p>
        </w:tc>
        <w:tc>
          <w:tcPr>
            <w:tcW w:w="534" w:type="dxa"/>
          </w:tcPr>
          <w:p w:rsidR="000646B0" w:rsidRPr="00523A01" w:rsidRDefault="000646B0" w:rsidP="00B15F0D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>
              <w:rPr>
                <w:rFonts w:ascii="Rupee Foradian" w:hAnsi="Rupee Foradian" w:cs="Tahoma"/>
                <w:b/>
                <w:sz w:val="20"/>
                <w:szCs w:val="20"/>
              </w:rPr>
              <w:t>4-00 P.M.</w:t>
            </w:r>
          </w:p>
        </w:tc>
      </w:tr>
      <w:tr w:rsidR="000646B0" w:rsidRPr="00523A01" w:rsidTr="00B15F0D">
        <w:trPr>
          <w:jc w:val="center"/>
        </w:trPr>
        <w:tc>
          <w:tcPr>
            <w:tcW w:w="1833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PLACE</w:t>
            </w:r>
          </w:p>
        </w:tc>
        <w:tc>
          <w:tcPr>
            <w:tcW w:w="534" w:type="dxa"/>
          </w:tcPr>
          <w:p w:rsidR="000646B0" w:rsidRPr="00523A01" w:rsidRDefault="000646B0" w:rsidP="00B15F0D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0646B0" w:rsidRPr="00523A01" w:rsidRDefault="000646B0" w:rsidP="00B15F0D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PALIKA KENDRA, NEW DELHI.</w:t>
            </w:r>
          </w:p>
        </w:tc>
      </w:tr>
    </w:tbl>
    <w:p w:rsidR="000646B0" w:rsidRDefault="000646B0" w:rsidP="000646B0">
      <w:pPr>
        <w:spacing w:after="120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p w:rsidR="000646B0" w:rsidRDefault="000646B0" w:rsidP="000646B0">
      <w:pPr>
        <w:spacing w:after="120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PRESENT </w:t>
      </w:r>
      <w:r w:rsidRPr="00523A01">
        <w:rPr>
          <w:rFonts w:ascii="Rupee Foradian" w:hAnsi="Rupee Foradian" w:cs="Tahoma"/>
          <w:b/>
          <w:sz w:val="20"/>
          <w:szCs w:val="20"/>
        </w:rPr>
        <w:t xml:space="preserve"> :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</w:t>
      </w:r>
    </w:p>
    <w:p w:rsidR="000646B0" w:rsidRPr="00523A01" w:rsidRDefault="000646B0" w:rsidP="000646B0">
      <w:pPr>
        <w:spacing w:after="120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b/>
          <w:sz w:val="20"/>
          <w:szCs w:val="20"/>
        </w:rPr>
      </w:pPr>
      <w:r w:rsidRPr="00523A01">
        <w:rPr>
          <w:rFonts w:ascii="Rupee Foradian" w:hAnsi="Rupee Foradian" w:cs="Tahoma"/>
          <w:b/>
          <w:sz w:val="20"/>
          <w:szCs w:val="20"/>
        </w:rPr>
        <w:t xml:space="preserve">Ms. </w:t>
      </w:r>
      <w:proofErr w:type="spellStart"/>
      <w:r w:rsidRPr="00523A01">
        <w:rPr>
          <w:rFonts w:ascii="Rupee Foradian" w:hAnsi="Rupee Foradian" w:cs="Tahoma"/>
          <w:b/>
          <w:sz w:val="20"/>
          <w:szCs w:val="20"/>
        </w:rPr>
        <w:t>Archna</w:t>
      </w:r>
      <w:proofErr w:type="spellEnd"/>
      <w:r w:rsidRPr="00523A01">
        <w:rPr>
          <w:rFonts w:ascii="Rupee Foradian" w:hAnsi="Rupee Foradian" w:cs="Tahoma"/>
          <w:b/>
          <w:sz w:val="20"/>
          <w:szCs w:val="20"/>
        </w:rPr>
        <w:t xml:space="preserve"> </w:t>
      </w:r>
      <w:proofErr w:type="spellStart"/>
      <w:r w:rsidRPr="00523A01">
        <w:rPr>
          <w:rFonts w:ascii="Rupee Foradian" w:hAnsi="Rupee Foradian" w:cs="Tahoma"/>
          <w:b/>
          <w:sz w:val="20"/>
          <w:szCs w:val="20"/>
        </w:rPr>
        <w:t>Arora</w:t>
      </w:r>
      <w:proofErr w:type="spellEnd"/>
      <w:r w:rsidRPr="00523A01">
        <w:rPr>
          <w:rFonts w:ascii="Rupee Foradian" w:hAnsi="Rupee Foradian" w:cs="Tahoma"/>
          <w:b/>
          <w:sz w:val="20"/>
          <w:szCs w:val="20"/>
        </w:rPr>
        <w:tab/>
      </w:r>
      <w:r w:rsidRPr="00523A01">
        <w:rPr>
          <w:rFonts w:ascii="Rupee Foradian" w:hAnsi="Rupee Foradian" w:cs="Tahoma"/>
          <w:b/>
          <w:sz w:val="20"/>
          <w:szCs w:val="20"/>
        </w:rPr>
        <w:tab/>
        <w:t>-</w:t>
      </w:r>
      <w:r w:rsidRPr="00523A01">
        <w:rPr>
          <w:rFonts w:ascii="Rupee Foradian" w:hAnsi="Rupee Foradian" w:cs="Tahoma"/>
          <w:b/>
          <w:sz w:val="20"/>
          <w:szCs w:val="20"/>
        </w:rPr>
        <w:tab/>
        <w:t>Presiding Officer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Smt.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Tajdar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 xml:space="preserve"> Babar</w:t>
      </w:r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Vice Chairperson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Ashok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Ahuja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C.K.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Khaitan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 xml:space="preserve">- 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Dharampal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Santosh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 xml:space="preserve"> D.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Vaidya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0646B0" w:rsidRPr="00523A01" w:rsidRDefault="000646B0" w:rsidP="000646B0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D.S.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Pandit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Secretary</w:t>
      </w:r>
      <w:r w:rsidRPr="00523A01">
        <w:rPr>
          <w:rFonts w:ascii="Rupee Foradian" w:hAnsi="Rupee Foradian" w:cs="Tahoma"/>
          <w:sz w:val="20"/>
          <w:szCs w:val="20"/>
        </w:rPr>
        <w:tab/>
      </w:r>
    </w:p>
    <w:p w:rsidR="000646B0" w:rsidRDefault="000646B0" w:rsidP="000646B0">
      <w:pPr>
        <w:rPr>
          <w:rFonts w:ascii="Rupee Foradian" w:hAnsi="Rupee Foradian"/>
          <w:sz w:val="20"/>
          <w:szCs w:val="20"/>
        </w:rPr>
      </w:pPr>
    </w:p>
    <w:p w:rsidR="000646B0" w:rsidRDefault="000646B0" w:rsidP="000646B0">
      <w:pPr>
        <w:rPr>
          <w:rFonts w:ascii="Rupee Foradian" w:hAnsi="Rupee Foradian"/>
          <w:sz w:val="20"/>
          <w:szCs w:val="20"/>
        </w:rPr>
      </w:pPr>
    </w:p>
    <w:p w:rsidR="000646B0" w:rsidRPr="00523A01" w:rsidRDefault="000646B0" w:rsidP="000646B0">
      <w:pPr>
        <w:rPr>
          <w:rFonts w:ascii="Rupee Foradian" w:hAnsi="Rupee Foradian"/>
          <w:sz w:val="20"/>
          <w:szCs w:val="20"/>
        </w:rPr>
      </w:pPr>
    </w:p>
    <w:tbl>
      <w:tblPr>
        <w:tblW w:w="95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1F"/>
      </w:tblPr>
      <w:tblGrid>
        <w:gridCol w:w="1157"/>
        <w:gridCol w:w="3698"/>
        <w:gridCol w:w="4678"/>
      </w:tblGrid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center"/>
              <w:rPr>
                <w:rFonts w:ascii="Rupee Foradian" w:hAnsi="Rupee Foradian" w:cs="Tahoma"/>
                <w:b/>
                <w:bCs/>
                <w:sz w:val="18"/>
                <w:szCs w:val="18"/>
              </w:rPr>
            </w:pPr>
            <w:r w:rsidRPr="00303F02">
              <w:rPr>
                <w:rFonts w:ascii="Rupee Foradian" w:hAnsi="Rupee Foradian" w:cs="Tahoma"/>
                <w:b/>
                <w:bCs/>
                <w:sz w:val="18"/>
                <w:szCs w:val="18"/>
              </w:rPr>
              <w:t>ITEM NO.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303F02" w:rsidRDefault="000646B0" w:rsidP="00B15F0D">
            <w:pPr>
              <w:jc w:val="center"/>
              <w:rPr>
                <w:rFonts w:ascii="Rupee Foradian" w:hAnsi="Rupee Foradian" w:cs="Tahoma"/>
                <w:b/>
                <w:sz w:val="18"/>
                <w:szCs w:val="18"/>
              </w:rPr>
            </w:pPr>
            <w:r w:rsidRPr="00303F02">
              <w:rPr>
                <w:rFonts w:ascii="Rupee Foradian" w:hAnsi="Rupee Foradian" w:cs="Tahoma"/>
                <w:b/>
                <w:sz w:val="18"/>
                <w:szCs w:val="18"/>
              </w:rPr>
              <w:t>SUBJECT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303F02" w:rsidRDefault="000646B0" w:rsidP="00B15F0D">
            <w:pPr>
              <w:jc w:val="center"/>
              <w:rPr>
                <w:rFonts w:ascii="Rupee Foradian" w:hAnsi="Rupee Foradian" w:cs="Tahoma"/>
                <w:b/>
                <w:sz w:val="18"/>
                <w:szCs w:val="18"/>
              </w:rPr>
            </w:pPr>
            <w:r>
              <w:rPr>
                <w:rFonts w:ascii="Rupee Foradian" w:hAnsi="Rupee Foradian" w:cs="Tahoma"/>
                <w:b/>
                <w:sz w:val="18"/>
                <w:szCs w:val="18"/>
              </w:rPr>
              <w:t>DECISION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lastRenderedPageBreak/>
              <w:t>01 (C-32)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303F02">
              <w:rPr>
                <w:rFonts w:ascii="Rupee Foradian" w:hAnsi="Rupee Foradian" w:cs="Tahoma"/>
                <w:sz w:val="18"/>
                <w:szCs w:val="18"/>
              </w:rPr>
              <w:t>Confirmation and signing of the minutes of the Council’s Meeting No.</w:t>
            </w:r>
            <w:r>
              <w:rPr>
                <w:rFonts w:ascii="Rupee Foradian" w:hAnsi="Rupee Foradian" w:cs="Tahoma"/>
                <w:sz w:val="18"/>
                <w:szCs w:val="18"/>
              </w:rPr>
              <w:t xml:space="preserve"> 10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 xml:space="preserve">/2012-13 held on </w:t>
            </w:r>
            <w:r>
              <w:rPr>
                <w:rFonts w:ascii="Rupee Foradian" w:hAnsi="Rupee Foradian" w:cs="Tahoma"/>
                <w:sz w:val="18"/>
                <w:szCs w:val="18"/>
              </w:rPr>
              <w:t>24.12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>.2012.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>
              <w:rPr>
                <w:rFonts w:ascii="Rupee Foradian" w:hAnsi="Rupee Foradian" w:cs="Tahoma"/>
                <w:sz w:val="18"/>
                <w:szCs w:val="18"/>
              </w:rPr>
              <w:t>Minutes confirmed and signed.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02 (C-33)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303F02">
              <w:rPr>
                <w:rFonts w:ascii="Rupee Foradian" w:hAnsi="Rupee Foradian" w:cs="Tahoma"/>
                <w:sz w:val="18"/>
                <w:szCs w:val="18"/>
              </w:rPr>
              <w:t xml:space="preserve">Confirmation and signing of the minutes of the Council’s </w:t>
            </w:r>
            <w:r>
              <w:rPr>
                <w:rFonts w:ascii="Rupee Foradian" w:hAnsi="Rupee Foradian" w:cs="Tahoma"/>
                <w:sz w:val="18"/>
                <w:szCs w:val="18"/>
              </w:rPr>
              <w:t xml:space="preserve">Special Budget 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 xml:space="preserve">Meeting No. </w:t>
            </w:r>
            <w:r>
              <w:rPr>
                <w:rFonts w:ascii="Rupee Foradian" w:hAnsi="Rupee Foradian" w:cs="Tahoma"/>
                <w:sz w:val="18"/>
                <w:szCs w:val="18"/>
              </w:rPr>
              <w:t>11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 xml:space="preserve">/2012-13 held on </w:t>
            </w:r>
            <w:r>
              <w:rPr>
                <w:rFonts w:ascii="Rupee Foradian" w:hAnsi="Rupee Foradian" w:cs="Tahoma"/>
                <w:sz w:val="18"/>
                <w:szCs w:val="18"/>
              </w:rPr>
              <w:t>14.01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>.201</w:t>
            </w:r>
            <w:r>
              <w:rPr>
                <w:rFonts w:ascii="Rupee Foradian" w:hAnsi="Rupee Foradian" w:cs="Tahoma"/>
                <w:sz w:val="18"/>
                <w:szCs w:val="18"/>
              </w:rPr>
              <w:t>3</w:t>
            </w:r>
            <w:r w:rsidRPr="00303F02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>
              <w:rPr>
                <w:rFonts w:ascii="Rupee Foradian" w:hAnsi="Rupee Foradian" w:cs="Tahoma"/>
                <w:sz w:val="18"/>
                <w:szCs w:val="18"/>
              </w:rPr>
              <w:t>Minutes confirmed and signed.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03 (B-16)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Default="000646B0" w:rsidP="00B15F0D">
            <w:pPr>
              <w:jc w:val="both"/>
              <w:rPr>
                <w:rFonts w:ascii="Rupee Foradian" w:hAnsi="Rupee Foradian"/>
                <w:bCs/>
                <w:sz w:val="20"/>
                <w:szCs w:val="20"/>
              </w:rPr>
            </w:pPr>
            <w:r w:rsidRPr="003451C0">
              <w:rPr>
                <w:rFonts w:ascii="Rupee Foradian" w:hAnsi="Rupee Foradian"/>
                <w:bCs/>
                <w:sz w:val="20"/>
                <w:szCs w:val="20"/>
              </w:rPr>
              <w:t>Supply, Installation, Testing &amp; Commissioning of 12 Nos. 11 KV shunt capacitor banks with automatic power factor corrector mechanism at various 66/11 KV &amp; 33/11 KV ESS in NDMC area.</w:t>
            </w:r>
          </w:p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jc w:val="both"/>
              <w:rPr>
                <w:rFonts w:ascii="Rupee Foradian" w:hAnsi="Rupee Foradian"/>
                <w:bCs/>
                <w:sz w:val="20"/>
                <w:szCs w:val="20"/>
              </w:rPr>
            </w:pPr>
            <w:r w:rsidRPr="003451C0">
              <w:rPr>
                <w:rFonts w:ascii="Rupee Foradian" w:hAnsi="Rupee Foradian"/>
                <w:bCs/>
                <w:sz w:val="20"/>
                <w:szCs w:val="20"/>
              </w:rPr>
              <w:t xml:space="preserve">Resolved by the Council </w:t>
            </w:r>
            <w:r>
              <w:rPr>
                <w:rFonts w:ascii="Rupee Foradian" w:hAnsi="Rupee Foradian"/>
                <w:bCs/>
                <w:sz w:val="20"/>
                <w:szCs w:val="20"/>
              </w:rPr>
              <w:t xml:space="preserve">to accord </w:t>
            </w:r>
            <w:r w:rsidRPr="003451C0">
              <w:rPr>
                <w:rFonts w:ascii="Rupee Foradian" w:hAnsi="Rupee Foradian"/>
                <w:bCs/>
                <w:sz w:val="20"/>
                <w:szCs w:val="20"/>
              </w:rPr>
              <w:t xml:space="preserve">approval to award the work of “Supply, Installation, Testing &amp; Commissioning of 12 Nos. 11 KV shunt capacitor banks with automatic power factor corrector mechanism at various 66/11 KV &amp; 33/11 KV ESS in NDMC area” to the lowest tendering firm </w:t>
            </w:r>
            <w:r w:rsidRPr="00687A50">
              <w:rPr>
                <w:rFonts w:ascii="Rupee Foradian" w:hAnsi="Rupee Foradian"/>
                <w:sz w:val="20"/>
                <w:szCs w:val="20"/>
              </w:rPr>
              <w:t xml:space="preserve">M/s </w:t>
            </w:r>
            <w:proofErr w:type="spellStart"/>
            <w:r w:rsidRPr="00687A50">
              <w:rPr>
                <w:rFonts w:ascii="Rupee Foradian" w:hAnsi="Rupee Foradian"/>
                <w:sz w:val="20"/>
                <w:szCs w:val="20"/>
              </w:rPr>
              <w:t>Shreem</w:t>
            </w:r>
            <w:proofErr w:type="spellEnd"/>
            <w:r w:rsidRPr="00687A50">
              <w:rPr>
                <w:rFonts w:ascii="Rupee Foradian" w:hAnsi="Rupee Foradian"/>
                <w:sz w:val="20"/>
                <w:szCs w:val="20"/>
              </w:rPr>
              <w:t xml:space="preserve"> Electricals Ltd</w:t>
            </w:r>
            <w:r w:rsidRPr="003451C0">
              <w:rPr>
                <w:rFonts w:ascii="Rupee Foradian" w:hAnsi="Rupee Foradian"/>
                <w:bCs/>
                <w:sz w:val="20"/>
                <w:szCs w:val="20"/>
              </w:rPr>
              <w:t xml:space="preserve"> at the total computed cost of `3</w:t>
            </w:r>
            <w:proofErr w:type="gramStart"/>
            <w:r w:rsidRPr="003451C0">
              <w:rPr>
                <w:rFonts w:ascii="Rupee Foradian" w:hAnsi="Rupee Foradian"/>
                <w:bCs/>
                <w:sz w:val="20"/>
                <w:szCs w:val="20"/>
              </w:rPr>
              <w:t>,93,00,000</w:t>
            </w:r>
            <w:proofErr w:type="gramEnd"/>
            <w:r w:rsidRPr="003451C0">
              <w:rPr>
                <w:rFonts w:ascii="Rupee Foradian" w:hAnsi="Rupee Foradian"/>
                <w:bCs/>
                <w:sz w:val="20"/>
                <w:szCs w:val="20"/>
              </w:rPr>
              <w:t xml:space="preserve">/- on the terms, conditions and specifications of NIT. </w:t>
            </w:r>
          </w:p>
          <w:p w:rsidR="000646B0" w:rsidRDefault="000646B0" w:rsidP="00B15F0D">
            <w:pPr>
              <w:jc w:val="both"/>
              <w:rPr>
                <w:rFonts w:ascii="Rupee Foradian" w:hAnsi="Rupee Foradian"/>
                <w:bCs/>
                <w:sz w:val="20"/>
                <w:szCs w:val="20"/>
              </w:rPr>
            </w:pPr>
          </w:p>
          <w:p w:rsidR="000646B0" w:rsidRDefault="000646B0" w:rsidP="00B15F0D">
            <w:pPr>
              <w:jc w:val="both"/>
              <w:rPr>
                <w:rFonts w:ascii="Rupee Foradian" w:hAnsi="Rupee Foradian" w:cs="Calibri"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  <w:p w:rsidR="000646B0" w:rsidRDefault="000646B0" w:rsidP="00B15F0D">
            <w:pPr>
              <w:jc w:val="both"/>
              <w:rPr>
                <w:rFonts w:ascii="Rupee Foradian" w:hAnsi="Rupee Foradian" w:cs="Calibri"/>
                <w:sz w:val="20"/>
                <w:szCs w:val="20"/>
              </w:rPr>
            </w:pPr>
          </w:p>
          <w:p w:rsidR="000646B0" w:rsidRDefault="000646B0" w:rsidP="00B15F0D">
            <w:pPr>
              <w:jc w:val="both"/>
              <w:rPr>
                <w:rFonts w:ascii="Rupee Foradian" w:hAnsi="Rupee Foradian" w:cs="Calibri"/>
                <w:sz w:val="20"/>
                <w:szCs w:val="20"/>
              </w:rPr>
            </w:pPr>
          </w:p>
          <w:p w:rsidR="000646B0" w:rsidRPr="003451C0" w:rsidRDefault="000646B0" w:rsidP="00B15F0D">
            <w:pPr>
              <w:jc w:val="both"/>
              <w:rPr>
                <w:rFonts w:ascii="Rupee Foradian" w:hAnsi="Rupee Foradian"/>
                <w:bCs/>
                <w:sz w:val="20"/>
                <w:szCs w:val="20"/>
              </w:rPr>
            </w:pP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04 (A-38)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303F02" w:rsidRDefault="000646B0" w:rsidP="00B15F0D">
            <w:pPr>
              <w:pStyle w:val="NoSpacing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912FD0">
              <w:rPr>
                <w:rFonts w:ascii="Rupee Foradian" w:hAnsi="Rupee Foradian"/>
                <w:sz w:val="20"/>
              </w:rPr>
              <w:t xml:space="preserve">Construction of the random stone masonry boundary wall on both the said of Shankar Road from </w:t>
            </w:r>
            <w:proofErr w:type="spellStart"/>
            <w:r w:rsidRPr="00912FD0">
              <w:rPr>
                <w:rFonts w:ascii="Rupee Foradian" w:hAnsi="Rupee Foradian"/>
                <w:sz w:val="20"/>
              </w:rPr>
              <w:t>Ganga</w:t>
            </w:r>
            <w:proofErr w:type="spellEnd"/>
            <w:r w:rsidRPr="00912FD0">
              <w:rPr>
                <w:rFonts w:ascii="Rupee Foradian" w:hAnsi="Rupee Foradian"/>
                <w:sz w:val="20"/>
              </w:rPr>
              <w:t xml:space="preserve"> Ram Hospital to </w:t>
            </w:r>
            <w:proofErr w:type="spellStart"/>
            <w:r w:rsidRPr="00912FD0">
              <w:rPr>
                <w:rFonts w:ascii="Rupee Foradian" w:hAnsi="Rupee Foradian"/>
                <w:sz w:val="20"/>
              </w:rPr>
              <w:t>Talkatora</w:t>
            </w:r>
            <w:proofErr w:type="spellEnd"/>
            <w:r w:rsidRPr="00912FD0">
              <w:rPr>
                <w:rFonts w:ascii="Rupee Foradian" w:hAnsi="Rupee Foradian"/>
                <w:sz w:val="20"/>
              </w:rPr>
              <w:t xml:space="preserve"> Stadium round about</w:t>
            </w:r>
            <w:r>
              <w:rPr>
                <w:rFonts w:ascii="Rupee Foradian" w:hAnsi="Rupee Foradi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pStyle w:val="NoSpacing"/>
              <w:jc w:val="both"/>
              <w:rPr>
                <w:rFonts w:ascii="Rupee Foradian" w:hAnsi="Rupee Foradian"/>
                <w:sz w:val="20"/>
              </w:rPr>
            </w:pPr>
            <w:r>
              <w:rPr>
                <w:rFonts w:ascii="Rupee Foradian" w:hAnsi="Rupee Foradian"/>
                <w:bCs/>
                <w:sz w:val="20"/>
              </w:rPr>
              <w:t xml:space="preserve">Resolved by the Council to accord </w:t>
            </w:r>
            <w:r w:rsidRPr="00912FD0">
              <w:rPr>
                <w:rFonts w:ascii="Rupee Foradian" w:hAnsi="Rupee Foradian"/>
                <w:sz w:val="20"/>
              </w:rPr>
              <w:t>Revised Administrative Ap</w:t>
            </w:r>
            <w:r>
              <w:rPr>
                <w:rFonts w:ascii="Rupee Foradian" w:hAnsi="Rupee Foradian"/>
                <w:sz w:val="20"/>
              </w:rPr>
              <w:t>proval and Expenditure sanction</w:t>
            </w:r>
            <w:r w:rsidRPr="00912FD0">
              <w:rPr>
                <w:rFonts w:ascii="Rupee Foradian" w:hAnsi="Rupee Foradian"/>
                <w:sz w:val="20"/>
              </w:rPr>
              <w:t xml:space="preserve"> of ` 3,13,37,800/- for the work</w:t>
            </w:r>
            <w:r>
              <w:rPr>
                <w:rFonts w:ascii="Rupee Foradian" w:hAnsi="Rupee Foradian"/>
                <w:sz w:val="20"/>
              </w:rPr>
              <w:t xml:space="preserve"> of</w:t>
            </w:r>
            <w:r w:rsidRPr="00912FD0">
              <w:rPr>
                <w:rFonts w:ascii="Rupee Foradian" w:hAnsi="Rupee Foradian"/>
                <w:sz w:val="20"/>
              </w:rPr>
              <w:t xml:space="preserve"> Construction of the random stone masonry boundary wall on both the side</w:t>
            </w:r>
            <w:r>
              <w:rPr>
                <w:rFonts w:ascii="Rupee Foradian" w:hAnsi="Rupee Foradian"/>
                <w:sz w:val="20"/>
              </w:rPr>
              <w:t>s</w:t>
            </w:r>
            <w:r w:rsidRPr="00912FD0">
              <w:rPr>
                <w:rFonts w:ascii="Rupee Foradian" w:hAnsi="Rupee Foradian"/>
                <w:sz w:val="20"/>
              </w:rPr>
              <w:t xml:space="preserve"> of Shankar Road from </w:t>
            </w:r>
            <w:proofErr w:type="spellStart"/>
            <w:r w:rsidRPr="00912FD0">
              <w:rPr>
                <w:rFonts w:ascii="Rupee Foradian" w:hAnsi="Rupee Foradian"/>
                <w:sz w:val="20"/>
              </w:rPr>
              <w:t>Ganga</w:t>
            </w:r>
            <w:proofErr w:type="spellEnd"/>
            <w:r w:rsidRPr="00912FD0">
              <w:rPr>
                <w:rFonts w:ascii="Rupee Foradian" w:hAnsi="Rupee Foradian"/>
                <w:sz w:val="20"/>
              </w:rPr>
              <w:t xml:space="preserve"> Ram Hospital to </w:t>
            </w:r>
            <w:proofErr w:type="spellStart"/>
            <w:r w:rsidRPr="00912FD0">
              <w:rPr>
                <w:rFonts w:ascii="Rupee Foradian" w:hAnsi="Rupee Foradian"/>
                <w:sz w:val="20"/>
              </w:rPr>
              <w:t>Talkator</w:t>
            </w:r>
            <w:r>
              <w:rPr>
                <w:rFonts w:ascii="Rupee Foradian" w:hAnsi="Rupee Foradian"/>
                <w:sz w:val="20"/>
              </w:rPr>
              <w:t>a</w:t>
            </w:r>
            <w:proofErr w:type="spellEnd"/>
            <w:r>
              <w:rPr>
                <w:rFonts w:ascii="Rupee Foradian" w:hAnsi="Rupee Foradian"/>
                <w:sz w:val="20"/>
              </w:rPr>
              <w:t xml:space="preserve"> Stadium round about (Deposit</w:t>
            </w:r>
            <w:r w:rsidRPr="00912FD0">
              <w:rPr>
                <w:rFonts w:ascii="Rupee Foradian" w:hAnsi="Rupee Foradian"/>
                <w:sz w:val="20"/>
              </w:rPr>
              <w:t xml:space="preserve"> work).</w:t>
            </w:r>
          </w:p>
          <w:p w:rsidR="000646B0" w:rsidRPr="00912FD0" w:rsidRDefault="000646B0" w:rsidP="00B15F0D">
            <w:pPr>
              <w:pStyle w:val="NoSpacing"/>
              <w:jc w:val="both"/>
              <w:rPr>
                <w:rFonts w:ascii="Rupee Foradian" w:hAnsi="Rupee Foradian"/>
                <w:sz w:val="20"/>
              </w:rPr>
            </w:pPr>
          </w:p>
          <w:p w:rsidR="000646B0" w:rsidRPr="00912FD0" w:rsidRDefault="000646B0" w:rsidP="00B15F0D">
            <w:pPr>
              <w:pStyle w:val="NoSpacing"/>
              <w:jc w:val="both"/>
              <w:rPr>
                <w:rFonts w:ascii="Rupee Foradian" w:hAnsi="Rupee Foradian"/>
                <w:sz w:val="20"/>
              </w:rPr>
            </w:pPr>
            <w:r w:rsidRPr="00B95FCF">
              <w:rPr>
                <w:rFonts w:ascii="Rupee Foradian" w:hAnsi="Rupee Foradian" w:cs="Calibri"/>
                <w:sz w:val="20"/>
              </w:rPr>
              <w:lastRenderedPageBreak/>
              <w:t>It was also resolved by the Council that further action may be taken by the Department in anticipation of confirmation of the Minutes by the Council.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lastRenderedPageBreak/>
              <w:t>05 (A-39)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912FD0" w:rsidRDefault="000646B0" w:rsidP="00B15F0D">
            <w:pPr>
              <w:pStyle w:val="NoSpacing"/>
              <w:jc w:val="both"/>
              <w:rPr>
                <w:rFonts w:ascii="Rupee Foradian" w:hAnsi="Rupee Foradian"/>
                <w:sz w:val="20"/>
              </w:rPr>
            </w:pPr>
            <w:r w:rsidRPr="00484AF0">
              <w:rPr>
                <w:rFonts w:ascii="Rupee Foradian" w:hAnsi="Rupee Foradian"/>
                <w:bCs/>
                <w:iCs/>
                <w:color w:val="000000" w:themeColor="text1"/>
                <w:sz w:val="20"/>
              </w:rPr>
              <w:t>Change in CPWD Specification in respect of limit imposed by its water absorption in red/white sandstone work of cladding/jambs/cornice.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484AF0" w:rsidRDefault="000646B0" w:rsidP="00B15F0D">
            <w:pPr>
              <w:jc w:val="both"/>
              <w:rPr>
                <w:rFonts w:ascii="Rupee Foradian" w:hAnsi="Rupee Foradian"/>
                <w:bCs/>
                <w:iCs/>
                <w:color w:val="000000" w:themeColor="text1"/>
                <w:sz w:val="20"/>
              </w:rPr>
            </w:pPr>
            <w:r>
              <w:rPr>
                <w:rFonts w:ascii="Rupee Foradian" w:hAnsi="Rupee Foradian"/>
                <w:bCs/>
                <w:sz w:val="20"/>
                <w:szCs w:val="20"/>
              </w:rPr>
              <w:t xml:space="preserve">The issue was deliberated at length after which the Council resolved to allow 5% water absorption in red/white stone in all works already executed, in which Engineer-in-Chief had agreed to variation </w:t>
            </w:r>
            <w:proofErr w:type="spellStart"/>
            <w:r>
              <w:rPr>
                <w:rFonts w:ascii="Rupee Foradian" w:hAnsi="Rupee Foradian"/>
                <w:bCs/>
                <w:sz w:val="20"/>
                <w:szCs w:val="20"/>
              </w:rPr>
              <w:t>upto</w:t>
            </w:r>
            <w:proofErr w:type="spellEnd"/>
            <w:r>
              <w:rPr>
                <w:rFonts w:ascii="Rupee Foradian" w:hAnsi="Rupee Foradian"/>
                <w:bCs/>
                <w:sz w:val="20"/>
                <w:szCs w:val="20"/>
              </w:rPr>
              <w:t xml:space="preserve"> 6% and works which would be taken up henceforth.</w:t>
            </w:r>
          </w:p>
          <w:p w:rsidR="000646B0" w:rsidRPr="00FB23F6" w:rsidRDefault="000646B0" w:rsidP="00B15F0D">
            <w:pPr>
              <w:jc w:val="both"/>
              <w:rPr>
                <w:rFonts w:ascii="Rupee Foradian" w:hAnsi="Rupee Foradian" w:cs="Calibri"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06 (F-01)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484AF0" w:rsidRDefault="000646B0" w:rsidP="00B15F0D">
            <w:pPr>
              <w:jc w:val="both"/>
              <w:rPr>
                <w:rFonts w:ascii="Rupee Foradian" w:hAnsi="Rupee Foradian"/>
                <w:bCs/>
                <w:iCs/>
                <w:color w:val="000000" w:themeColor="text1"/>
                <w:sz w:val="20"/>
              </w:rPr>
            </w:pPr>
            <w:r w:rsidRPr="00E778CB">
              <w:rPr>
                <w:rFonts w:ascii="Rupee Foradian" w:hAnsi="Rupee Foradian" w:cs="Arial"/>
                <w:sz w:val="20"/>
                <w:szCs w:val="20"/>
              </w:rPr>
              <w:t>Determination of municipal tax, rates, cesses and rebates for the year 2013-14 and other related matters.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E778CB" w:rsidRDefault="000646B0" w:rsidP="00B15F0D">
            <w:pPr>
              <w:spacing w:before="100" w:beforeAutospacing="1" w:after="100" w:afterAutospacing="1"/>
              <w:contextualSpacing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 xml:space="preserve">Resolved by the </w:t>
            </w:r>
            <w:r w:rsidRPr="00E778CB">
              <w:rPr>
                <w:rFonts w:ascii="Rupee Foradian" w:hAnsi="Rupee Foradian" w:cs="Arial"/>
                <w:sz w:val="20"/>
                <w:szCs w:val="20"/>
              </w:rPr>
              <w:t xml:space="preserve">Council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to accord approval to the </w:t>
            </w:r>
            <w:r w:rsidRPr="00E778CB">
              <w:rPr>
                <w:rFonts w:ascii="Rupee Foradian" w:hAnsi="Rupee Foradian" w:cs="Arial"/>
                <w:sz w:val="20"/>
                <w:szCs w:val="20"/>
              </w:rPr>
              <w:t xml:space="preserve">proposals as contained in </w:t>
            </w:r>
            <w:proofErr w:type="spellStart"/>
            <w:r w:rsidRPr="00E778CB">
              <w:rPr>
                <w:rFonts w:ascii="Rupee Foradian" w:hAnsi="Rupee Foradian" w:cs="Arial"/>
                <w:sz w:val="20"/>
                <w:szCs w:val="20"/>
              </w:rPr>
              <w:t>Paras</w:t>
            </w:r>
            <w:proofErr w:type="spellEnd"/>
            <w:r w:rsidRPr="00E778CB">
              <w:rPr>
                <w:rFonts w:ascii="Rupee Foradian" w:hAnsi="Rupee Foradian" w:cs="Arial"/>
                <w:sz w:val="20"/>
                <w:szCs w:val="20"/>
              </w:rPr>
              <w:t xml:space="preserve"> - </w:t>
            </w:r>
            <w:r w:rsidRPr="00115B19">
              <w:rPr>
                <w:rFonts w:ascii="Rupee Foradian" w:hAnsi="Rupee Foradian" w:cs="Arial"/>
                <w:sz w:val="20"/>
                <w:szCs w:val="20"/>
              </w:rPr>
              <w:t>09 to 12 (</w:t>
            </w:r>
            <w:proofErr w:type="spellStart"/>
            <w:r w:rsidRPr="00115B19">
              <w:rPr>
                <w:rFonts w:ascii="Rupee Foradian" w:hAnsi="Rupee Foradian" w:cs="Arial"/>
                <w:sz w:val="20"/>
                <w:szCs w:val="20"/>
              </w:rPr>
              <w:t>i</w:t>
            </w:r>
            <w:proofErr w:type="spellEnd"/>
            <w:r w:rsidRPr="00115B19">
              <w:rPr>
                <w:rFonts w:ascii="Rupee Foradian" w:hAnsi="Rupee Foradian" w:cs="Arial"/>
                <w:sz w:val="20"/>
                <w:szCs w:val="20"/>
              </w:rPr>
              <w:t xml:space="preserve"> to vi)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of the agenda </w:t>
            </w:r>
            <w:r w:rsidRPr="00E778CB">
              <w:rPr>
                <w:rFonts w:ascii="Rupee Foradian" w:hAnsi="Rupee Foradian" w:cs="Arial"/>
                <w:sz w:val="20"/>
                <w:szCs w:val="20"/>
              </w:rPr>
              <w:t xml:space="preserve">and </w:t>
            </w:r>
            <w:r>
              <w:rPr>
                <w:rFonts w:ascii="Rupee Foradian" w:hAnsi="Rupee Foradian" w:cs="Arial"/>
                <w:sz w:val="20"/>
                <w:szCs w:val="20"/>
              </w:rPr>
              <w:t>to permit implementation of the same</w:t>
            </w:r>
            <w:r w:rsidRPr="00E778CB">
              <w:rPr>
                <w:rFonts w:ascii="Rupee Foradian" w:hAnsi="Rupee Foradian" w:cs="Arial"/>
                <w:sz w:val="20"/>
                <w:szCs w:val="20"/>
              </w:rPr>
              <w:t xml:space="preserve"> in anticipation of confirmation of minutes of the meeting.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07 (H-06)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484AF0" w:rsidRDefault="000646B0" w:rsidP="00B15F0D">
            <w:pPr>
              <w:pStyle w:val="NoSpacing"/>
              <w:jc w:val="both"/>
              <w:rPr>
                <w:rFonts w:ascii="Rupee Foradian" w:hAnsi="Rupee Foradian"/>
                <w:bCs/>
                <w:iCs/>
                <w:color w:val="000000" w:themeColor="text1"/>
                <w:sz w:val="20"/>
              </w:rPr>
            </w:pPr>
            <w:r w:rsidRPr="00847B4F">
              <w:rPr>
                <w:rFonts w:ascii="Rupee Foradian" w:hAnsi="Rupee Foradian"/>
                <w:bCs/>
                <w:sz w:val="20"/>
              </w:rPr>
              <w:t>Grant of pay scales to Nursing Cadre as per recommendation of 6</w:t>
            </w:r>
            <w:r w:rsidRPr="00847B4F">
              <w:rPr>
                <w:rFonts w:ascii="Rupee Foradian" w:hAnsi="Rupee Foradian"/>
                <w:bCs/>
                <w:sz w:val="20"/>
                <w:vertAlign w:val="superscript"/>
              </w:rPr>
              <w:t>th</w:t>
            </w:r>
            <w:r w:rsidRPr="00847B4F">
              <w:rPr>
                <w:rFonts w:ascii="Rupee Foradian" w:hAnsi="Rupee Foradian"/>
                <w:bCs/>
                <w:sz w:val="20"/>
              </w:rPr>
              <w:t xml:space="preserve"> CPC instead of DTL.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847B4F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P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>ending notification of regulations,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the Council resolved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 xml:space="preserve"> to modify its Resolution dated 22</w:t>
            </w:r>
            <w:r w:rsidRPr="00847B4F">
              <w:rPr>
                <w:rFonts w:ascii="Rupee Foradian" w:hAnsi="Rupee Foradian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of July, 2009 and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 xml:space="preserve"> to give the Nursing staff the CPC Pay Scales and fix their pay in the CPC Scales on 1</w:t>
            </w:r>
            <w:r w:rsidRPr="00847B4F">
              <w:rPr>
                <w:rFonts w:ascii="Rupee Foradian" w:hAnsi="Rupee Foradian" w:cs="Arial"/>
                <w:sz w:val="20"/>
                <w:szCs w:val="20"/>
                <w:vertAlign w:val="superscript"/>
              </w:rPr>
              <w:t>st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 xml:space="preserve"> January, 2013 so that there is no reduction in the pay of these Nurses while switching over from DTL Scale to CPC Scale </w:t>
            </w:r>
            <w:proofErr w:type="spellStart"/>
            <w:r w:rsidRPr="00847B4F">
              <w:rPr>
                <w:rFonts w:ascii="Rupee Foradian" w:hAnsi="Rupee Foradian" w:cs="Arial"/>
                <w:sz w:val="20"/>
                <w:szCs w:val="20"/>
              </w:rPr>
              <w:t>w.e.f</w:t>
            </w:r>
            <w:proofErr w:type="spellEnd"/>
            <w:r w:rsidRPr="00847B4F">
              <w:rPr>
                <w:rFonts w:ascii="Rupee Foradian" w:hAnsi="Rupee Foradian" w:cs="Arial"/>
                <w:sz w:val="20"/>
                <w:szCs w:val="20"/>
              </w:rPr>
              <w:t>. 1</w:t>
            </w:r>
            <w:r w:rsidRPr="00847B4F">
              <w:rPr>
                <w:rFonts w:ascii="Rupee Foradian" w:hAnsi="Rupee Foradian" w:cs="Arial"/>
                <w:sz w:val="20"/>
                <w:szCs w:val="20"/>
                <w:vertAlign w:val="superscript"/>
              </w:rPr>
              <w:t>st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 xml:space="preserve"> January, 2013.  However for all practical purposes the new scales will be available to them fro</w:t>
            </w:r>
            <w:r>
              <w:rPr>
                <w:rFonts w:ascii="Rupee Foradian" w:hAnsi="Rupee Foradian" w:cs="Arial"/>
                <w:sz w:val="20"/>
                <w:szCs w:val="20"/>
              </w:rPr>
              <w:t>m 01.01.2006 as requested for and the cadre will not be allowed to revert back from CPC Scale henceforth.</w:t>
            </w:r>
          </w:p>
          <w:p w:rsidR="000646B0" w:rsidRDefault="000646B0" w:rsidP="00B15F0D">
            <w:pPr>
              <w:ind w:right="-561"/>
              <w:jc w:val="both"/>
              <w:rPr>
                <w:rFonts w:ascii="Rupee Foradian" w:hAnsi="Rupee Foradian" w:cs="Arial"/>
                <w:sz w:val="20"/>
                <w:szCs w:val="20"/>
              </w:rPr>
            </w:pPr>
          </w:p>
          <w:p w:rsidR="000646B0" w:rsidRPr="00847B4F" w:rsidRDefault="000646B0" w:rsidP="00B15F0D">
            <w:pPr>
              <w:jc w:val="both"/>
              <w:rPr>
                <w:rFonts w:ascii="Rupee Foradian" w:hAnsi="Rupee Foradian"/>
                <w:bCs/>
                <w:sz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lastRenderedPageBreak/>
              <w:t xml:space="preserve">It was further resolved 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>that pending notification of the regulations, the above decision may be made available to all those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employees / categories</w:t>
            </w:r>
            <w:r w:rsidRPr="00847B4F">
              <w:rPr>
                <w:rFonts w:ascii="Rupee Foradian" w:hAnsi="Rupee Foradian" w:cs="Arial"/>
                <w:sz w:val="20"/>
                <w:szCs w:val="20"/>
              </w:rPr>
              <w:t xml:space="preserve"> who are in DTL Scale and want to opt for CPC Scales</w:t>
            </w:r>
            <w:r>
              <w:rPr>
                <w:rFonts w:ascii="Rupee Foradian" w:hAnsi="Rupee Foradian" w:cs="Arial"/>
                <w:sz w:val="20"/>
                <w:szCs w:val="20"/>
              </w:rPr>
              <w:t>, with the approval of the Chairperson, NDMC.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lastRenderedPageBreak/>
              <w:t>08 (H-07)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847B4F" w:rsidRDefault="000646B0" w:rsidP="00B15F0D">
            <w:pPr>
              <w:jc w:val="both"/>
              <w:rPr>
                <w:rFonts w:ascii="Rupee Foradian" w:hAnsi="Rupee Foradian"/>
                <w:bCs/>
                <w:sz w:val="20"/>
              </w:rPr>
            </w:pPr>
            <w:r w:rsidRPr="001D6C91">
              <w:rPr>
                <w:rFonts w:ascii="Rupee Foradian" w:hAnsi="Rupee Foradian" w:cs="Arial"/>
                <w:sz w:val="20"/>
                <w:szCs w:val="20"/>
              </w:rPr>
              <w:t xml:space="preserve">Seeking approval for a proposal to request UPSC to assess the suitability of contractual Doctors working in NDMC for regular appointments.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1D6C91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Deferred with the direction to place the agenda in the next meeting of the Council with details on issues raised by the Members.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09 (O-04)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1D6C91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12643D">
              <w:rPr>
                <w:rFonts w:ascii="Rupee Foradian" w:hAnsi="Rupee Foradian"/>
                <w:sz w:val="20"/>
                <w:szCs w:val="20"/>
              </w:rPr>
              <w:t>Report of the Standing Committee on Audit in NDMC.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12643D" w:rsidRDefault="000646B0" w:rsidP="00B15F0D">
            <w:pPr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12643D">
              <w:rPr>
                <w:rFonts w:ascii="Rupee Foradian" w:hAnsi="Rupee Foradian"/>
                <w:sz w:val="20"/>
                <w:szCs w:val="20"/>
              </w:rPr>
              <w:t xml:space="preserve">Information noted.  The Council </w:t>
            </w:r>
            <w:r>
              <w:rPr>
                <w:rFonts w:ascii="Rupee Foradian" w:hAnsi="Rupee Foradian"/>
                <w:sz w:val="20"/>
                <w:szCs w:val="20"/>
              </w:rPr>
              <w:t xml:space="preserve">also directed that Action Taken Reports on </w:t>
            </w:r>
            <w:r w:rsidRPr="0012643D">
              <w:rPr>
                <w:rFonts w:ascii="Rupee Foradian" w:hAnsi="Rupee Foradian"/>
                <w:sz w:val="20"/>
                <w:szCs w:val="20"/>
              </w:rPr>
              <w:t xml:space="preserve">recommendations of the Standing Committee on Audit in may be </w:t>
            </w:r>
            <w:r>
              <w:rPr>
                <w:rFonts w:ascii="Rupee Foradian" w:hAnsi="Rupee Foradian"/>
                <w:sz w:val="20"/>
                <w:szCs w:val="20"/>
              </w:rPr>
              <w:t>put up before the Council along with next report.</w:t>
            </w:r>
          </w:p>
        </w:tc>
      </w:tr>
      <w:tr w:rsidR="000646B0" w:rsidRPr="00303F02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303F02" w:rsidRDefault="000646B0" w:rsidP="00B15F0D">
            <w:pPr>
              <w:jc w:val="both"/>
              <w:rPr>
                <w:rFonts w:ascii="Rupee Foradian" w:hAnsi="Rupee Foradian" w:cs="Tahoma"/>
                <w:bCs/>
                <w:sz w:val="18"/>
                <w:szCs w:val="18"/>
              </w:rPr>
            </w:pPr>
            <w:r>
              <w:rPr>
                <w:rFonts w:ascii="Rupee Foradian" w:hAnsi="Rupee Foradian" w:cs="Tahoma"/>
                <w:bCs/>
                <w:sz w:val="18"/>
                <w:szCs w:val="18"/>
              </w:rPr>
              <w:t>10 (C-34)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CD1DAE" w:rsidRDefault="000646B0" w:rsidP="00B15F0D">
            <w:pPr>
              <w:widowControl w:val="0"/>
              <w:tabs>
                <w:tab w:val="num" w:pos="360"/>
                <w:tab w:val="left" w:pos="1204"/>
                <w:tab w:val="center" w:pos="3794"/>
              </w:tabs>
              <w:autoSpaceDE w:val="0"/>
              <w:autoSpaceDN w:val="0"/>
              <w:adjustRightInd w:val="0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 w:rsidRPr="00303F02">
              <w:rPr>
                <w:rFonts w:ascii="Rupee Foradian" w:hAnsi="Rupee Foradian" w:cs="Tahoma"/>
                <w:sz w:val="18"/>
                <w:szCs w:val="18"/>
              </w:rPr>
              <w:t xml:space="preserve">Contracts/Schemes involving an expenditure of Rs.1 Lac but not exceeding Rs.100 </w:t>
            </w:r>
            <w:proofErr w:type="spellStart"/>
            <w:r w:rsidRPr="00303F02">
              <w:rPr>
                <w:rFonts w:ascii="Rupee Foradian" w:hAnsi="Rupee Foradian" w:cs="Tahoma"/>
                <w:sz w:val="18"/>
                <w:szCs w:val="18"/>
              </w:rPr>
              <w:t>lacs</w:t>
            </w:r>
            <w:proofErr w:type="spellEnd"/>
            <w:r w:rsidRPr="00303F02">
              <w:rPr>
                <w:rFonts w:ascii="Rupee Foradian" w:hAnsi="Rupee Foradian" w:cs="Tahom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303F02" w:rsidRDefault="000646B0" w:rsidP="00B15F0D">
            <w:pPr>
              <w:widowControl w:val="0"/>
              <w:tabs>
                <w:tab w:val="num" w:pos="360"/>
                <w:tab w:val="left" w:pos="1204"/>
                <w:tab w:val="center" w:pos="3794"/>
              </w:tabs>
              <w:autoSpaceDE w:val="0"/>
              <w:autoSpaceDN w:val="0"/>
              <w:adjustRightInd w:val="0"/>
              <w:jc w:val="both"/>
              <w:rPr>
                <w:rFonts w:ascii="Rupee Foradian" w:hAnsi="Rupee Foradian" w:cs="Tahoma"/>
                <w:sz w:val="18"/>
                <w:szCs w:val="18"/>
              </w:rPr>
            </w:pPr>
            <w:r>
              <w:rPr>
                <w:rFonts w:ascii="Rupee Foradian" w:hAnsi="Rupee Foradian" w:cs="Tahoma"/>
                <w:sz w:val="18"/>
                <w:szCs w:val="18"/>
              </w:rPr>
              <w:t>Information noted.</w:t>
            </w:r>
          </w:p>
        </w:tc>
      </w:tr>
      <w:tr w:rsidR="000646B0" w:rsidRPr="00A25DE8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 w:rsidRPr="00A25DE8">
              <w:rPr>
                <w:rFonts w:ascii="Rupee Foradian" w:hAnsi="Rupee Foradian" w:cs="Tahoma"/>
                <w:bCs/>
                <w:sz w:val="20"/>
                <w:szCs w:val="20"/>
              </w:rPr>
              <w:t>11 (C-35)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Tahoma"/>
                <w:sz w:val="20"/>
                <w:szCs w:val="20"/>
              </w:rPr>
            </w:pPr>
            <w:r w:rsidRPr="00A25DE8">
              <w:rPr>
                <w:rFonts w:ascii="Rupee Foradian" w:hAnsi="Rupee Foradian" w:cs="Tahoma"/>
                <w:sz w:val="20"/>
                <w:szCs w:val="20"/>
              </w:rPr>
              <w:t>Action Taken Report on the status of ongoing schemes/works approved by the Council.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Tahoma"/>
                <w:sz w:val="20"/>
                <w:szCs w:val="20"/>
              </w:rPr>
            </w:pPr>
            <w:r>
              <w:rPr>
                <w:rFonts w:ascii="Rupee Foradian" w:hAnsi="Rupee Foradian" w:cs="Tahoma"/>
                <w:sz w:val="20"/>
                <w:szCs w:val="20"/>
              </w:rPr>
              <w:t>Information noted.</w:t>
            </w:r>
          </w:p>
        </w:tc>
      </w:tr>
      <w:tr w:rsidR="000646B0" w:rsidRPr="00A25DE8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>
              <w:rPr>
                <w:rFonts w:ascii="Rupee Foradian" w:hAnsi="Rupee Foradian" w:cs="Tahoma"/>
                <w:bCs/>
                <w:sz w:val="20"/>
                <w:szCs w:val="20"/>
              </w:rPr>
              <w:t>12 (A-40)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Arial"/>
                <w:bCs/>
                <w:sz w:val="20"/>
                <w:szCs w:val="20"/>
              </w:rPr>
            </w:pPr>
            <w:r w:rsidRPr="00A25DE8">
              <w:rPr>
                <w:rFonts w:ascii="Rupee Foradian" w:hAnsi="Rupee Foradian" w:cs="Arial"/>
                <w:bCs/>
                <w:sz w:val="20"/>
                <w:szCs w:val="20"/>
              </w:rPr>
              <w:t xml:space="preserve">S/R of roads in NDMC area.  </w:t>
            </w:r>
            <w:proofErr w:type="spellStart"/>
            <w:r w:rsidRPr="00A25DE8">
              <w:rPr>
                <w:rFonts w:ascii="Rupee Foradian" w:hAnsi="Rupee Foradian" w:cs="Arial"/>
                <w:bCs/>
                <w:sz w:val="20"/>
                <w:szCs w:val="20"/>
              </w:rPr>
              <w:t>Sh</w:t>
            </w:r>
            <w:proofErr w:type="spellEnd"/>
            <w:proofErr w:type="gramStart"/>
            <w:r w:rsidRPr="00A25DE8">
              <w:rPr>
                <w:rFonts w:ascii="Rupee Foradian" w:hAnsi="Rupee Foradian" w:cs="Arial"/>
                <w:bCs/>
                <w:sz w:val="20"/>
                <w:szCs w:val="20"/>
              </w:rPr>
              <w:t>:-</w:t>
            </w:r>
            <w:proofErr w:type="gramEnd"/>
            <w:r w:rsidRPr="00A25DE8">
              <w:rPr>
                <w:rFonts w:ascii="Rupee Foradian" w:hAnsi="Rupee Foradian" w:cs="Arial"/>
                <w:bCs/>
                <w:sz w:val="20"/>
                <w:szCs w:val="20"/>
              </w:rPr>
              <w:t xml:space="preserve"> Construction of cement concrete pavement for lanes &amp; colonies of the Sec-II, DIZ area.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Pr="00A25DE8" w:rsidRDefault="000646B0" w:rsidP="00B15F0D">
            <w:pPr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A25DE8">
              <w:rPr>
                <w:rFonts w:ascii="Rupee Foradian" w:hAnsi="Rupee Foradian"/>
                <w:sz w:val="20"/>
                <w:szCs w:val="20"/>
              </w:rPr>
              <w:t>Res</w:t>
            </w:r>
            <w:r>
              <w:rPr>
                <w:rFonts w:ascii="Rupee Foradian" w:hAnsi="Rupee Foradian"/>
                <w:sz w:val="20"/>
                <w:szCs w:val="20"/>
              </w:rPr>
              <w:t>olved by the Council to accord a</w:t>
            </w:r>
            <w:r w:rsidRPr="00A25DE8">
              <w:rPr>
                <w:rFonts w:ascii="Rupee Foradian" w:hAnsi="Rupee Foradian"/>
                <w:sz w:val="20"/>
                <w:szCs w:val="20"/>
              </w:rPr>
              <w:t>pproval to carry out the subject work out of NDMC funds in view of severe hardships faced by the residents of the area</w:t>
            </w:r>
            <w:r>
              <w:rPr>
                <w:rFonts w:ascii="Rupee Foradian" w:hAnsi="Rupee Foradian"/>
                <w:sz w:val="20"/>
                <w:szCs w:val="20"/>
              </w:rPr>
              <w:t>, which is</w:t>
            </w:r>
            <w:r w:rsidRPr="00A25DE8">
              <w:rPr>
                <w:rFonts w:ascii="Rupee Foradian" w:hAnsi="Rupee Foradian"/>
                <w:sz w:val="20"/>
                <w:szCs w:val="20"/>
              </w:rPr>
              <w:t xml:space="preserve"> in line with its earlier decision taken on 03 Sep.’09 &amp; supersession of its earlier decision of carrying out these works in anticipation of vesting roads/parks with </w:t>
            </w:r>
            <w:r>
              <w:rPr>
                <w:rFonts w:ascii="Rupee Foradian" w:hAnsi="Rupee Foradian"/>
                <w:sz w:val="20"/>
                <w:szCs w:val="20"/>
              </w:rPr>
              <w:t>C</w:t>
            </w:r>
            <w:r w:rsidRPr="00A25DE8">
              <w:rPr>
                <w:rFonts w:ascii="Rupee Foradian" w:hAnsi="Rupee Foradian"/>
                <w:sz w:val="20"/>
                <w:szCs w:val="20"/>
              </w:rPr>
              <w:t>ouncil taken on 30 Sep.’09.</w:t>
            </w:r>
          </w:p>
          <w:p w:rsidR="000646B0" w:rsidRDefault="000646B0" w:rsidP="00B15F0D">
            <w:pPr>
              <w:jc w:val="both"/>
              <w:rPr>
                <w:rFonts w:ascii="Rupee Foradian" w:hAnsi="Rupee Foradian" w:cs="Arial"/>
                <w:bCs/>
                <w:sz w:val="20"/>
                <w:szCs w:val="20"/>
              </w:rPr>
            </w:pPr>
            <w:r>
              <w:rPr>
                <w:rFonts w:ascii="Rupee Foradian" w:hAnsi="Rupee Foradian"/>
                <w:sz w:val="20"/>
                <w:szCs w:val="20"/>
              </w:rPr>
              <w:t>The Council further resolved to accord a</w:t>
            </w:r>
            <w:r w:rsidRPr="00A25DE8">
              <w:rPr>
                <w:rFonts w:ascii="Rupee Foradian" w:hAnsi="Rupee Foradian"/>
                <w:sz w:val="20"/>
                <w:szCs w:val="20"/>
              </w:rPr>
              <w:t xml:space="preserve">pproval for acceptance of the lowest offer of M/s. H.R. </w:t>
            </w:r>
            <w:r w:rsidRPr="00A25DE8">
              <w:rPr>
                <w:rFonts w:ascii="Rupee Foradian" w:hAnsi="Rupee Foradian"/>
                <w:sz w:val="20"/>
                <w:szCs w:val="20"/>
              </w:rPr>
              <w:lastRenderedPageBreak/>
              <w:t xml:space="preserve">Builders @ 12.14% below the estimated cost of `9,79,96,784/- against the justification of 16.97% above the estimated cost </w:t>
            </w:r>
            <w:r>
              <w:rPr>
                <w:rFonts w:ascii="Rupee Foradian" w:hAnsi="Rupee Foradian"/>
                <w:sz w:val="20"/>
                <w:szCs w:val="20"/>
              </w:rPr>
              <w:t>at</w:t>
            </w:r>
            <w:r w:rsidRPr="00A25DE8">
              <w:rPr>
                <w:rFonts w:ascii="Rupee Foradian" w:hAnsi="Rupee Foradian"/>
                <w:sz w:val="20"/>
                <w:szCs w:val="20"/>
              </w:rPr>
              <w:t xml:space="preserve"> the tendered amount of `8,61,00,923/- for the work </w:t>
            </w:r>
            <w:r w:rsidRPr="000206C3">
              <w:rPr>
                <w:rFonts w:ascii="Rupee Foradian" w:hAnsi="Rupee Foradian"/>
                <w:bCs/>
                <w:sz w:val="20"/>
                <w:szCs w:val="20"/>
              </w:rPr>
              <w:t>“</w:t>
            </w:r>
            <w:r w:rsidRPr="000206C3">
              <w:rPr>
                <w:rFonts w:ascii="Rupee Foradian" w:hAnsi="Rupee Foradian" w:cs="Arial"/>
                <w:bCs/>
                <w:sz w:val="20"/>
                <w:szCs w:val="20"/>
              </w:rPr>
              <w:t>Construction of cement concrete pavement for lanes &amp; colonies of the Sec-II, DIZ area”.</w:t>
            </w:r>
          </w:p>
          <w:p w:rsidR="000646B0" w:rsidRDefault="000646B0" w:rsidP="00B15F0D">
            <w:pPr>
              <w:jc w:val="both"/>
              <w:rPr>
                <w:rFonts w:ascii="Rupee Foradian" w:hAnsi="Rupee Foradian" w:cs="Arial"/>
                <w:bCs/>
                <w:sz w:val="20"/>
                <w:szCs w:val="20"/>
              </w:rPr>
            </w:pPr>
          </w:p>
          <w:p w:rsidR="000646B0" w:rsidRPr="000206C3" w:rsidRDefault="000646B0" w:rsidP="00B15F0D">
            <w:pPr>
              <w:jc w:val="both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</w:tc>
      </w:tr>
      <w:tr w:rsidR="000646B0" w:rsidRPr="00A25DE8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>
              <w:rPr>
                <w:rFonts w:ascii="Rupee Foradian" w:hAnsi="Rupee Foradian" w:cs="Tahoma"/>
                <w:bCs/>
                <w:sz w:val="20"/>
                <w:szCs w:val="20"/>
              </w:rPr>
              <w:lastRenderedPageBreak/>
              <w:t>13 (U-07)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46B0" w:rsidRPr="00A25DE8" w:rsidRDefault="000646B0" w:rsidP="00B15F0D">
            <w:pPr>
              <w:jc w:val="both"/>
              <w:rPr>
                <w:rFonts w:ascii="Rupee Foradian" w:hAnsi="Rupee Foradian" w:cs="Arial"/>
                <w:bCs/>
                <w:sz w:val="20"/>
                <w:szCs w:val="20"/>
              </w:rPr>
            </w:pPr>
            <w:r w:rsidRPr="00E15329">
              <w:rPr>
                <w:rFonts w:ascii="Rupee Foradian" w:hAnsi="Rupee Foradian"/>
                <w:sz w:val="20"/>
                <w:szCs w:val="20"/>
              </w:rPr>
              <w:t xml:space="preserve">Security and Traffic Services/Arrangements at </w:t>
            </w:r>
            <w:proofErr w:type="spellStart"/>
            <w:r w:rsidRPr="00E15329">
              <w:rPr>
                <w:rFonts w:ascii="Rupee Foradian" w:hAnsi="Rupee Foradian"/>
                <w:sz w:val="20"/>
                <w:szCs w:val="20"/>
              </w:rPr>
              <w:t>Navyug</w:t>
            </w:r>
            <w:proofErr w:type="spellEnd"/>
            <w:r w:rsidRPr="00E15329">
              <w:rPr>
                <w:rFonts w:ascii="Rupee Foradian" w:hAnsi="Rupee Foradian"/>
                <w:sz w:val="20"/>
                <w:szCs w:val="20"/>
              </w:rPr>
              <w:t xml:space="preserve"> School, Community Centre &amp; Water Reservoirs under Group Contract ‘J’.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jc w:val="both"/>
              <w:rPr>
                <w:rFonts w:ascii="Rupee Foradian" w:hAnsi="Rupee Foradian"/>
                <w:sz w:val="20"/>
                <w:szCs w:val="20"/>
              </w:rPr>
            </w:pPr>
            <w:r>
              <w:rPr>
                <w:rFonts w:ascii="Rupee Foradian" w:hAnsi="Rupee Foradian"/>
                <w:sz w:val="20"/>
                <w:szCs w:val="20"/>
              </w:rPr>
              <w:t>Resolved by the Council to accord approval to</w:t>
            </w:r>
            <w:r w:rsidRPr="00E15329">
              <w:rPr>
                <w:rFonts w:ascii="Rupee Foradian" w:hAnsi="Rupee Foradian"/>
                <w:sz w:val="20"/>
                <w:szCs w:val="20"/>
              </w:rPr>
              <w:t xml:space="preserve"> award the work for “Security and Traffic Services/Arrangements at </w:t>
            </w:r>
            <w:proofErr w:type="spellStart"/>
            <w:r w:rsidRPr="00E15329">
              <w:rPr>
                <w:rFonts w:ascii="Rupee Foradian" w:hAnsi="Rupee Foradian"/>
                <w:sz w:val="20"/>
                <w:szCs w:val="20"/>
              </w:rPr>
              <w:t>Navyug</w:t>
            </w:r>
            <w:proofErr w:type="spellEnd"/>
            <w:r w:rsidRPr="00E15329">
              <w:rPr>
                <w:rFonts w:ascii="Rupee Foradian" w:hAnsi="Rupee Foradian"/>
                <w:sz w:val="20"/>
                <w:szCs w:val="20"/>
              </w:rPr>
              <w:t xml:space="preserve"> Schools, Community Centre &amp; Water Reservoirs” under Group Contract ‘J’ to M/s Good Year Security Service (Regd.) at the </w:t>
            </w:r>
            <w:proofErr w:type="spellStart"/>
            <w:r>
              <w:rPr>
                <w:rFonts w:ascii="Rupee Foradian" w:hAnsi="Rupee Foradian"/>
                <w:sz w:val="20"/>
                <w:szCs w:val="20"/>
              </w:rPr>
              <w:t>bidded</w:t>
            </w:r>
            <w:proofErr w:type="spellEnd"/>
            <w:r w:rsidRPr="00E15329">
              <w:rPr>
                <w:rFonts w:ascii="Rupee Foradian" w:hAnsi="Rupee Foradian"/>
                <w:sz w:val="20"/>
                <w:szCs w:val="20"/>
              </w:rPr>
              <w:t xml:space="preserve"> amount of `13729156.68 per annum for a period of two years </w:t>
            </w:r>
            <w:r>
              <w:rPr>
                <w:rFonts w:ascii="Rupee Foradian" w:hAnsi="Rupee Foradian"/>
                <w:sz w:val="20"/>
                <w:szCs w:val="20"/>
              </w:rPr>
              <w:t>i.e. at</w:t>
            </w:r>
            <w:r w:rsidRPr="00E15329">
              <w:rPr>
                <w:rFonts w:ascii="Rupee Foradian" w:hAnsi="Rupee Foradian"/>
                <w:sz w:val="20"/>
                <w:szCs w:val="20"/>
              </w:rPr>
              <w:t xml:space="preserve"> a total</w:t>
            </w:r>
            <w:r>
              <w:rPr>
                <w:rFonts w:ascii="Rupee Foradian" w:hAnsi="Rupee Foradian"/>
                <w:sz w:val="20"/>
                <w:szCs w:val="20"/>
              </w:rPr>
              <w:t xml:space="preserve"> cost</w:t>
            </w:r>
            <w:r w:rsidRPr="00E15329">
              <w:rPr>
                <w:rFonts w:ascii="Rupee Foradian" w:hAnsi="Rupee Foradian"/>
                <w:sz w:val="20"/>
                <w:szCs w:val="20"/>
              </w:rPr>
              <w:t xml:space="preserve"> of `2</w:t>
            </w:r>
            <w:proofErr w:type="gramStart"/>
            <w:r w:rsidRPr="00E15329">
              <w:rPr>
                <w:rFonts w:ascii="Rupee Foradian" w:hAnsi="Rupee Foradian"/>
                <w:sz w:val="20"/>
                <w:szCs w:val="20"/>
              </w:rPr>
              <w:t>,74,58,313</w:t>
            </w:r>
            <w:proofErr w:type="gramEnd"/>
            <w:r w:rsidRPr="00E15329">
              <w:rPr>
                <w:rFonts w:ascii="Rupee Foradian" w:hAnsi="Rupee Foradian"/>
                <w:sz w:val="20"/>
                <w:szCs w:val="20"/>
              </w:rPr>
              <w:t xml:space="preserve">/36 </w:t>
            </w:r>
            <w:r>
              <w:rPr>
                <w:rFonts w:ascii="Rupee Foradian" w:hAnsi="Rupee Foradian"/>
                <w:sz w:val="20"/>
                <w:szCs w:val="20"/>
              </w:rPr>
              <w:t xml:space="preserve">on the </w:t>
            </w:r>
            <w:r w:rsidRPr="00E15329">
              <w:rPr>
                <w:rFonts w:ascii="Rupee Foradian" w:hAnsi="Rupee Foradian"/>
                <w:sz w:val="20"/>
                <w:szCs w:val="20"/>
              </w:rPr>
              <w:t xml:space="preserve">terms &amp; conditions </w:t>
            </w:r>
            <w:r>
              <w:rPr>
                <w:rFonts w:ascii="Rupee Foradian" w:hAnsi="Rupee Foradian"/>
                <w:sz w:val="20"/>
                <w:szCs w:val="20"/>
              </w:rPr>
              <w:t xml:space="preserve">mentioned in the </w:t>
            </w:r>
            <w:r w:rsidRPr="00E15329">
              <w:rPr>
                <w:rFonts w:ascii="Rupee Foradian" w:hAnsi="Rupee Foradian"/>
                <w:sz w:val="20"/>
                <w:szCs w:val="20"/>
              </w:rPr>
              <w:t xml:space="preserve">NIT.   </w:t>
            </w:r>
          </w:p>
          <w:p w:rsidR="000646B0" w:rsidRDefault="000646B0" w:rsidP="00B15F0D">
            <w:pPr>
              <w:jc w:val="both"/>
              <w:rPr>
                <w:rFonts w:ascii="Rupee Foradian" w:hAnsi="Rupee Foradian"/>
                <w:sz w:val="20"/>
                <w:szCs w:val="20"/>
              </w:rPr>
            </w:pPr>
          </w:p>
          <w:p w:rsidR="000646B0" w:rsidRPr="00E15329" w:rsidRDefault="000646B0" w:rsidP="00B15F0D">
            <w:pPr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</w:tc>
      </w:tr>
      <w:tr w:rsidR="000646B0" w:rsidRPr="00A25DE8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>
              <w:rPr>
                <w:rFonts w:ascii="Rupee Foradian" w:hAnsi="Rupee Foradian" w:cs="Tahoma"/>
                <w:bCs/>
                <w:sz w:val="20"/>
                <w:szCs w:val="20"/>
              </w:rPr>
              <w:t>14 (B-17)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646B0" w:rsidRDefault="000646B0" w:rsidP="00B15F0D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Revised Estimate for the replacement of 33KV outdoor switchgear with indoor </w:t>
            </w:r>
            <w:smartTag w:uri="urn:schemas-microsoft-com:office:smarttags" w:element="stockticker">
              <w:r w:rsidRPr="00F81690">
                <w:rPr>
                  <w:rFonts w:ascii="Rupee Foradian" w:hAnsi="Rupee Foradian" w:cs="Arial"/>
                  <w:sz w:val="20"/>
                  <w:szCs w:val="20"/>
                </w:rPr>
                <w:t>GIS</w:t>
              </w:r>
            </w:smartTag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 system at S/S Nehru Park.</w:t>
            </w:r>
          </w:p>
          <w:p w:rsidR="000646B0" w:rsidRPr="001B57EB" w:rsidRDefault="000646B0" w:rsidP="00B15F0D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color w:val="000000"/>
                <w:sz w:val="20"/>
                <w:szCs w:val="20"/>
              </w:rPr>
            </w:pPr>
            <w:r w:rsidRPr="00F81690">
              <w:rPr>
                <w:rFonts w:ascii="Rupee Foradian" w:hAnsi="Rupee Foradian" w:cs="Arial"/>
                <w:color w:val="000000"/>
                <w:sz w:val="20"/>
                <w:szCs w:val="20"/>
              </w:rPr>
              <w:t xml:space="preserve">Resolved by the Council </w:t>
            </w:r>
            <w:r>
              <w:rPr>
                <w:rFonts w:ascii="Rupee Foradian" w:hAnsi="Rupee Foradian" w:cs="Arial"/>
                <w:color w:val="000000"/>
                <w:sz w:val="20"/>
                <w:szCs w:val="20"/>
              </w:rPr>
              <w:t>to accord</w:t>
            </w:r>
            <w:r w:rsidRPr="00F81690">
              <w:rPr>
                <w:rFonts w:ascii="Rupee Foradian" w:hAnsi="Rupee Foradian" w:cs="Arial"/>
                <w:color w:val="000000"/>
                <w:sz w:val="20"/>
                <w:szCs w:val="20"/>
              </w:rPr>
              <w:t xml:space="preserve"> revised Administrative Approval &amp; Expenditure Sanction, to the Revised Estimate amounting to </w:t>
            </w:r>
            <w:r>
              <w:rPr>
                <w:rFonts w:ascii="Rupee Foradian" w:hAnsi="Rupee Foradian" w:cs="Arial"/>
                <w:color w:val="000000"/>
                <w:sz w:val="20"/>
                <w:szCs w:val="20"/>
              </w:rPr>
              <w:t xml:space="preserve">` 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425. 95(G) and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` 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424.67 </w:t>
            </w:r>
            <w:proofErr w:type="spellStart"/>
            <w:r w:rsidRPr="00F81690">
              <w:rPr>
                <w:rFonts w:ascii="Rupee Foradian" w:hAnsi="Rupee Foradian" w:cs="Arial"/>
                <w:sz w:val="20"/>
                <w:szCs w:val="20"/>
              </w:rPr>
              <w:t>Lacs</w:t>
            </w:r>
            <w:proofErr w:type="spellEnd"/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 (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381.62Lacs for Electric Works and 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43.05 </w:t>
            </w:r>
            <w:proofErr w:type="spellStart"/>
            <w:r w:rsidRPr="00F81690">
              <w:rPr>
                <w:rFonts w:ascii="Rupee Foradian" w:hAnsi="Rupee Foradian" w:cs="Arial"/>
                <w:sz w:val="20"/>
                <w:szCs w:val="20"/>
              </w:rPr>
              <w:t>Lacs</w:t>
            </w:r>
            <w:proofErr w:type="spellEnd"/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 for Civil Works) (N) </w:t>
            </w:r>
            <w:r w:rsidRPr="00F81690">
              <w:rPr>
                <w:rFonts w:ascii="Rupee Foradian" w:hAnsi="Rupee Foradian" w:cs="Arial"/>
                <w:color w:val="000000"/>
                <w:sz w:val="20"/>
                <w:szCs w:val="20"/>
              </w:rPr>
              <w:t xml:space="preserve">for 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Replacement of 33KV </w:t>
            </w:r>
            <w:r w:rsidRPr="00F81690">
              <w:rPr>
                <w:rFonts w:ascii="Rupee Foradian" w:hAnsi="Rupee Foradian" w:cs="Arial"/>
                <w:color w:val="000000"/>
                <w:sz w:val="20"/>
                <w:szCs w:val="20"/>
              </w:rPr>
              <w:t>outdoor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 switchgear with </w:t>
            </w:r>
            <w:r w:rsidRPr="00F81690">
              <w:rPr>
                <w:rFonts w:ascii="Rupee Foradian" w:hAnsi="Rupee Foradian" w:cs="Arial"/>
                <w:sz w:val="20"/>
                <w:szCs w:val="20"/>
              </w:rPr>
              <w:lastRenderedPageBreak/>
              <w:t xml:space="preserve">indoor </w:t>
            </w:r>
            <w:smartTag w:uri="urn:schemas-microsoft-com:office:smarttags" w:element="stockticker">
              <w:r w:rsidRPr="00F81690">
                <w:rPr>
                  <w:rFonts w:ascii="Rupee Foradian" w:hAnsi="Rupee Foradian" w:cs="Arial"/>
                  <w:sz w:val="20"/>
                  <w:szCs w:val="20"/>
                </w:rPr>
                <w:t>GIS</w:t>
              </w:r>
            </w:smartTag>
            <w:r w:rsidRPr="00F81690">
              <w:rPr>
                <w:rFonts w:ascii="Rupee Foradian" w:hAnsi="Rupee Foradian" w:cs="Arial"/>
                <w:sz w:val="20"/>
                <w:szCs w:val="20"/>
              </w:rPr>
              <w:t xml:space="preserve"> system at S/S Nehru Park.</w:t>
            </w:r>
            <w:r w:rsidRPr="00F81690">
              <w:rPr>
                <w:rFonts w:ascii="Rupee Foradian" w:hAnsi="Rupee Foradian" w:cs="Arial"/>
                <w:color w:val="000000"/>
                <w:sz w:val="20"/>
                <w:szCs w:val="20"/>
              </w:rPr>
              <w:t xml:space="preserve"> </w:t>
            </w:r>
          </w:p>
          <w:p w:rsidR="000646B0" w:rsidRDefault="000646B0" w:rsidP="00B15F0D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color w:val="000000"/>
                <w:sz w:val="20"/>
                <w:szCs w:val="20"/>
              </w:rPr>
            </w:pPr>
          </w:p>
          <w:p w:rsidR="000646B0" w:rsidRPr="00F81690" w:rsidRDefault="000646B0" w:rsidP="00B15F0D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</w:tc>
      </w:tr>
      <w:tr w:rsidR="000646B0" w:rsidRPr="00A25DE8" w:rsidTr="00B15F0D">
        <w:trPr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>
              <w:rPr>
                <w:rFonts w:ascii="Rupee Foradian" w:hAnsi="Rupee Foradian" w:cs="Tahoma"/>
                <w:bCs/>
                <w:sz w:val="20"/>
                <w:szCs w:val="20"/>
              </w:rPr>
              <w:lastRenderedPageBreak/>
              <w:t>15 (B-18)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646B0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Revised estimate for Replacement of 33KV Outdoor Switchgear with Indoor </w:t>
            </w:r>
            <w:smartTag w:uri="urn:schemas-microsoft-com:office:smarttags" w:element="stockticker">
              <w:r w:rsidRPr="0047176F">
                <w:rPr>
                  <w:rFonts w:ascii="Rupee Foradian" w:hAnsi="Rupee Foradian" w:cs="Arial"/>
                  <w:sz w:val="20"/>
                  <w:szCs w:val="20"/>
                </w:rPr>
                <w:t>GIS</w:t>
              </w:r>
            </w:smartTag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System at S/S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Tilak</w:t>
            </w:r>
            <w:proofErr w:type="spellEnd"/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Marg</w:t>
            </w:r>
            <w:proofErr w:type="spellEnd"/>
          </w:p>
          <w:p w:rsidR="000646B0" w:rsidRPr="00F713A1" w:rsidRDefault="000646B0" w:rsidP="00B15F0D">
            <w:pPr>
              <w:jc w:val="both"/>
              <w:rPr>
                <w:rFonts w:ascii="Rupee Foradian" w:hAnsi="Rupee Foradian" w:cs="Tahoma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B0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Resolved by the Council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to accord 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Revised Administrative Approval &amp; Expenditure Sanction </w:t>
            </w:r>
            <w:r>
              <w:rPr>
                <w:rFonts w:ascii="Rupee Foradian" w:hAnsi="Rupee Foradian" w:cs="Arial"/>
                <w:sz w:val="20"/>
                <w:szCs w:val="20"/>
              </w:rPr>
              <w:t>t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o the revised estimate amounting to 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361.24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Lacs</w:t>
            </w:r>
            <w:proofErr w:type="spellEnd"/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(G) and 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359.63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Lacs</w:t>
            </w:r>
            <w:proofErr w:type="spellEnd"/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(N) (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299.92 for electric work plus </w:t>
            </w:r>
            <w:r>
              <w:rPr>
                <w:rFonts w:ascii="Rupee Foradian" w:hAnsi="Rupee Foradian" w:cs="Arial"/>
                <w:sz w:val="20"/>
                <w:szCs w:val="20"/>
              </w:rPr>
              <w:t>`</w:t>
            </w:r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59.71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Lacs</w:t>
            </w:r>
            <w:proofErr w:type="spellEnd"/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for civil work) for Replacement of 33KV outdoor switchgear with indoor </w:t>
            </w:r>
            <w:smartTag w:uri="urn:schemas-microsoft-com:office:smarttags" w:element="stockticker">
              <w:r w:rsidRPr="0047176F">
                <w:rPr>
                  <w:rFonts w:ascii="Rupee Foradian" w:hAnsi="Rupee Foradian" w:cs="Arial"/>
                  <w:sz w:val="20"/>
                  <w:szCs w:val="20"/>
                </w:rPr>
                <w:t>GIS</w:t>
              </w:r>
            </w:smartTag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system at S/S </w:t>
            </w:r>
            <w:proofErr w:type="spellStart"/>
            <w:r w:rsidRPr="0047176F">
              <w:rPr>
                <w:rFonts w:ascii="Rupee Foradian" w:hAnsi="Rupee Foradian" w:cs="Arial"/>
                <w:sz w:val="20"/>
                <w:szCs w:val="20"/>
              </w:rPr>
              <w:t>Tilak</w:t>
            </w:r>
            <w:proofErr w:type="spellEnd"/>
            <w:r w:rsidRPr="0047176F">
              <w:rPr>
                <w:rFonts w:ascii="Rupee Foradian" w:hAnsi="Rupee Foradian" w:cs="Arial"/>
                <w:sz w:val="20"/>
                <w:szCs w:val="20"/>
              </w:rPr>
              <w:t xml:space="preserve"> Marg. </w:t>
            </w:r>
          </w:p>
          <w:p w:rsidR="000646B0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</w:p>
          <w:p w:rsidR="000646B0" w:rsidRPr="0047176F" w:rsidRDefault="000646B0" w:rsidP="00B15F0D">
            <w:pPr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B95FCF">
              <w:rPr>
                <w:rFonts w:ascii="Rupee Foradian" w:hAnsi="Rupee Foradian" w:cs="Calibri"/>
                <w:sz w:val="20"/>
                <w:szCs w:val="20"/>
              </w:rPr>
              <w:t>It was also resolved by the Council that further action may be taken by the Department in anticipation of confirmation of the Minutes by the Council.</w:t>
            </w:r>
          </w:p>
        </w:tc>
      </w:tr>
    </w:tbl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0646B0" w:rsidRDefault="000646B0" w:rsidP="000646B0">
      <w:pPr>
        <w:ind w:firstLine="720"/>
        <w:jc w:val="center"/>
        <w:rPr>
          <w:rFonts w:ascii="Rupee Foradian" w:hAnsi="Rupee Foradian"/>
          <w:b/>
          <w:sz w:val="20"/>
          <w:szCs w:val="20"/>
        </w:rPr>
      </w:pPr>
      <w:r>
        <w:rPr>
          <w:rFonts w:ascii="Rupee Foradian" w:hAnsi="Rupee Foradian"/>
          <w:b/>
          <w:sz w:val="20"/>
          <w:szCs w:val="20"/>
        </w:rPr>
        <w:t>_______________________</w:t>
      </w:r>
    </w:p>
    <w:p w:rsidR="000D4946" w:rsidRDefault="000D4946"/>
    <w:sectPr w:rsidR="000D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FEA"/>
    <w:multiLevelType w:val="hybridMultilevel"/>
    <w:tmpl w:val="8500C7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B9A5CA7"/>
    <w:multiLevelType w:val="hybridMultilevel"/>
    <w:tmpl w:val="731671BE"/>
    <w:lvl w:ilvl="0" w:tplc="761C8F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B0"/>
    <w:rsid w:val="000646B0"/>
    <w:rsid w:val="000D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46B0"/>
    <w:pPr>
      <w:spacing w:after="0" w:line="240" w:lineRule="auto"/>
    </w:pPr>
    <w:rPr>
      <w:szCs w:val="20"/>
      <w:lang w:bidi="hi-IN"/>
    </w:rPr>
  </w:style>
  <w:style w:type="table" w:customStyle="1" w:styleId="TableGrid1">
    <w:name w:val="Table Grid1"/>
    <w:basedOn w:val="TableNormal"/>
    <w:uiPriority w:val="59"/>
    <w:rsid w:val="000646B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0646B0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2013-07-23T04:38:00Z</dcterms:created>
  <dcterms:modified xsi:type="dcterms:W3CDTF">2013-07-23T04:38:00Z</dcterms:modified>
</cp:coreProperties>
</file>